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4B8" w:rsidRDefault="000101EC" w:rsidP="00D22631">
      <w:pPr>
        <w:pStyle w:val="Title"/>
        <w:jc w:val="center"/>
      </w:pPr>
      <w:r>
        <w:t>CSSM Toulouse Meeting Agenda</w:t>
      </w:r>
      <w:r w:rsidR="00CA386E">
        <w:t xml:space="preserve"> (Final)</w:t>
      </w:r>
    </w:p>
    <w:p w:rsidR="000101EC" w:rsidRDefault="00D22631" w:rsidP="00D22631">
      <w:pPr>
        <w:jc w:val="center"/>
      </w:pPr>
      <w:r>
        <w:t>Last update</w:t>
      </w:r>
      <w:r w:rsidR="00F810AF">
        <w:t>:</w:t>
      </w:r>
      <w:r>
        <w:t xml:space="preserve"> 2022-</w:t>
      </w:r>
      <w:r w:rsidR="000B4957">
        <w:t>10</w:t>
      </w:r>
      <w:r>
        <w:t>-</w:t>
      </w:r>
      <w:r w:rsidR="00CA386E">
        <w:t>21</w:t>
      </w:r>
    </w:p>
    <w:p w:rsidR="00D22631" w:rsidRDefault="00D22631" w:rsidP="00D22631">
      <w:pPr>
        <w:jc w:val="center"/>
      </w:pPr>
    </w:p>
    <w:p w:rsidR="000101EC" w:rsidRDefault="000101EC" w:rsidP="000101EC">
      <w:pPr>
        <w:pStyle w:val="Heading1"/>
      </w:pPr>
      <w:r>
        <w:t>Monday, October 17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Introduction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Recap of Spring meetings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Survey of progress since Spring meetings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Agenda approval</w:t>
      </w:r>
    </w:p>
    <w:p w:rsidR="000101EC" w:rsidRPr="00946099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946099">
        <w:rPr>
          <w:strike/>
        </w:rPr>
        <w:t>Action items check</w:t>
      </w:r>
      <w:bookmarkStart w:id="0" w:name="_GoBack"/>
      <w:bookmarkEnd w:id="0"/>
    </w:p>
    <w:p w:rsidR="00946099" w:rsidRPr="00CE52B7" w:rsidRDefault="00946099" w:rsidP="000101EC">
      <w:pPr>
        <w:pStyle w:val="ListParagraph"/>
        <w:numPr>
          <w:ilvl w:val="0"/>
          <w:numId w:val="1"/>
        </w:numPr>
        <w:rPr>
          <w:strike/>
        </w:rPr>
      </w:pPr>
      <w:r w:rsidRPr="00CE52B7">
        <w:rPr>
          <w:strike/>
        </w:rPr>
        <w:t>SMURF Prototype status, review</w:t>
      </w:r>
    </w:p>
    <w:p w:rsidR="000101EC" w:rsidRPr="00741C84" w:rsidRDefault="000101EC" w:rsidP="000101EC">
      <w:pPr>
        <w:pStyle w:val="ListParagraph"/>
        <w:numPr>
          <w:ilvl w:val="0"/>
          <w:numId w:val="1"/>
        </w:numPr>
        <w:rPr>
          <w:strike/>
        </w:rPr>
      </w:pPr>
      <w:r w:rsidRPr="00741C84">
        <w:rPr>
          <w:strike/>
        </w:rPr>
        <w:t>Service Agreement Parameters</w:t>
      </w:r>
    </w:p>
    <w:p w:rsidR="000B4957" w:rsidRPr="008A4E32" w:rsidRDefault="000B4957" w:rsidP="000101EC">
      <w:pPr>
        <w:pStyle w:val="ListParagraph"/>
        <w:numPr>
          <w:ilvl w:val="0"/>
          <w:numId w:val="1"/>
        </w:numPr>
        <w:rPr>
          <w:strike/>
        </w:rPr>
      </w:pPr>
      <w:r w:rsidRPr="008A4E32">
        <w:rPr>
          <w:strike/>
        </w:rPr>
        <w:t>SANA Service Sites and Apertures registry review</w:t>
      </w:r>
    </w:p>
    <w:p w:rsidR="000101EC" w:rsidRDefault="000101EC" w:rsidP="000101EC">
      <w:pPr>
        <w:pStyle w:val="Heading1"/>
      </w:pPr>
      <w:r>
        <w:t>Tuesday, October 18</w:t>
      </w:r>
    </w:p>
    <w:p w:rsidR="000101EC" w:rsidRPr="0061202C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61202C">
        <w:rPr>
          <w:strike/>
        </w:rPr>
        <w:t>GitHub respositores for XML, UML</w:t>
      </w:r>
    </w:p>
    <w:p w:rsidR="00D22631" w:rsidRPr="00935655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935655">
        <w:rPr>
          <w:strike/>
        </w:rPr>
        <w:t>XML Schema versioning discussion, esp given use of GitHub</w:t>
      </w:r>
    </w:p>
    <w:p w:rsidR="00D22631" w:rsidRPr="0045606F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45606F">
        <w:rPr>
          <w:strike/>
        </w:rPr>
        <w:t>SACP white book status, project initiation discussion</w:t>
      </w:r>
    </w:p>
    <w:p w:rsidR="00D22631" w:rsidRPr="00E45A14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E45A14">
        <w:rPr>
          <w:strike/>
        </w:rPr>
        <w:t>FRM vs service management configuration levels discussion</w:t>
      </w:r>
    </w:p>
    <w:p w:rsidR="00D22631" w:rsidRPr="00500E7D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500E7D">
        <w:rPr>
          <w:strike/>
        </w:rPr>
        <w:t>Configuration profile model + XML Schema</w:t>
      </w:r>
    </w:p>
    <w:p w:rsidR="00D22631" w:rsidRPr="00A738EE" w:rsidRDefault="00D22631" w:rsidP="000101EC">
      <w:pPr>
        <w:pStyle w:val="ListParagraph"/>
        <w:numPr>
          <w:ilvl w:val="0"/>
          <w:numId w:val="2"/>
        </w:numPr>
        <w:rPr>
          <w:strike/>
        </w:rPr>
      </w:pPr>
      <w:r w:rsidRPr="00A738EE">
        <w:rPr>
          <w:strike/>
        </w:rPr>
        <w:t>Management service – state machines</w:t>
      </w:r>
    </w:p>
    <w:p w:rsidR="00D22631" w:rsidRPr="00C01673" w:rsidRDefault="00D22631" w:rsidP="00D22631">
      <w:pPr>
        <w:pStyle w:val="ListParagraph"/>
        <w:numPr>
          <w:ilvl w:val="0"/>
          <w:numId w:val="2"/>
        </w:numPr>
        <w:rPr>
          <w:strike/>
        </w:rPr>
      </w:pPr>
      <w:r w:rsidRPr="00C01673">
        <w:rPr>
          <w:strike/>
        </w:rPr>
        <w:t>Management service – APIs + cloud computing considerations</w:t>
      </w:r>
    </w:p>
    <w:p w:rsidR="00A4383C" w:rsidRDefault="00A4383C" w:rsidP="00AD6275">
      <w:pPr>
        <w:pStyle w:val="ListParagraph"/>
      </w:pPr>
    </w:p>
    <w:p w:rsidR="00D22631" w:rsidRDefault="00D22631" w:rsidP="00D22631">
      <w:pPr>
        <w:pStyle w:val="Heading1"/>
      </w:pPr>
      <w:r>
        <w:t>Wednesday, October 19</w:t>
      </w:r>
    </w:p>
    <w:p w:rsidR="00D22631" w:rsidRPr="002719A5" w:rsidRDefault="00D22631" w:rsidP="00D22631">
      <w:pPr>
        <w:pStyle w:val="ListParagraph"/>
        <w:numPr>
          <w:ilvl w:val="0"/>
          <w:numId w:val="3"/>
        </w:numPr>
        <w:rPr>
          <w:color w:val="A6A6A6" w:themeColor="background1" w:themeShade="A6"/>
        </w:rPr>
      </w:pPr>
      <w:r w:rsidRPr="002719A5">
        <w:rPr>
          <w:color w:val="A6A6A6" w:themeColor="background1" w:themeShade="A6"/>
        </w:rPr>
        <w:t>EVSQ white book status, review</w:t>
      </w:r>
      <w:r w:rsidR="002719A5">
        <w:rPr>
          <w:color w:val="A6A6A6" w:themeColor="background1" w:themeShade="A6"/>
        </w:rPr>
        <w:t xml:space="preserve"> (postponed)</w:t>
      </w:r>
    </w:p>
    <w:p w:rsidR="00D22631" w:rsidRPr="00100893" w:rsidRDefault="00D22631" w:rsidP="00D22631">
      <w:pPr>
        <w:pStyle w:val="ListParagraph"/>
        <w:numPr>
          <w:ilvl w:val="0"/>
          <w:numId w:val="3"/>
        </w:numPr>
        <w:rPr>
          <w:strike/>
        </w:rPr>
      </w:pPr>
      <w:r w:rsidRPr="00100893">
        <w:rPr>
          <w:strike/>
        </w:rPr>
        <w:t>Inter-recommendation tracking spreadsheet review, update</w:t>
      </w:r>
    </w:p>
    <w:p w:rsidR="00D22631" w:rsidRPr="00CA4695" w:rsidRDefault="00D22631" w:rsidP="00D22631">
      <w:pPr>
        <w:pStyle w:val="ListParagraph"/>
        <w:numPr>
          <w:ilvl w:val="0"/>
          <w:numId w:val="3"/>
        </w:numPr>
        <w:rPr>
          <w:strike/>
        </w:rPr>
      </w:pPr>
      <w:r w:rsidRPr="00CA4695">
        <w:rPr>
          <w:strike/>
        </w:rPr>
        <w:t>Joint session: SE</w:t>
      </w:r>
      <w:r w:rsidR="00776880" w:rsidRPr="00CA4695">
        <w:rPr>
          <w:strike/>
        </w:rPr>
        <w:t xml:space="preserve"> Area</w:t>
      </w:r>
      <w:r w:rsidRPr="00CA4695">
        <w:rPr>
          <w:strike/>
        </w:rPr>
        <w:t xml:space="preserve"> D-DOR WG – discussion of proposed approach for standards development where there are overlaps between DDOR and CSSM</w:t>
      </w:r>
    </w:p>
    <w:p w:rsidR="00A80A17" w:rsidRPr="00A738EE" w:rsidRDefault="00A80A17" w:rsidP="00D22631">
      <w:pPr>
        <w:pStyle w:val="ListParagraph"/>
        <w:numPr>
          <w:ilvl w:val="0"/>
          <w:numId w:val="3"/>
        </w:numPr>
        <w:rPr>
          <w:strike/>
        </w:rPr>
      </w:pPr>
      <w:r w:rsidRPr="00A738EE">
        <w:rPr>
          <w:strike/>
        </w:rPr>
        <w:t xml:space="preserve">CSS Area plenary (Joint meeting with CSTS WG, Cloud BOF) </w:t>
      </w:r>
    </w:p>
    <w:p w:rsidR="00A80A17" w:rsidRDefault="00776880" w:rsidP="00A80A17">
      <w:pPr>
        <w:pStyle w:val="ListParagraph"/>
        <w:numPr>
          <w:ilvl w:val="0"/>
          <w:numId w:val="3"/>
        </w:numPr>
      </w:pPr>
      <w:r>
        <w:t>Concept book revision discussion</w:t>
      </w:r>
    </w:p>
    <w:p w:rsidR="00A80A17" w:rsidRPr="00D01EAE" w:rsidRDefault="00776880" w:rsidP="00A80A17">
      <w:pPr>
        <w:pStyle w:val="ListParagraph"/>
        <w:numPr>
          <w:ilvl w:val="0"/>
          <w:numId w:val="3"/>
        </w:numPr>
        <w:rPr>
          <w:strike/>
          <w:color w:val="FF0000"/>
        </w:rPr>
      </w:pPr>
      <w:r w:rsidRPr="00D01EAE">
        <w:rPr>
          <w:strike/>
          <w:color w:val="FF0000"/>
        </w:rPr>
        <w:t>CDE, SMURF, and SPDF agency review</w:t>
      </w:r>
      <w:r w:rsidR="00A80A17" w:rsidRPr="00D01EAE">
        <w:rPr>
          <w:strike/>
          <w:color w:val="FF0000"/>
        </w:rPr>
        <w:t>s</w:t>
      </w:r>
    </w:p>
    <w:p w:rsidR="0091429D" w:rsidRPr="00D01EAE" w:rsidRDefault="0091429D" w:rsidP="00A80A17">
      <w:pPr>
        <w:pStyle w:val="ListParagraph"/>
        <w:numPr>
          <w:ilvl w:val="0"/>
          <w:numId w:val="3"/>
        </w:numPr>
        <w:rPr>
          <w:strike/>
          <w:color w:val="FF0000"/>
        </w:rPr>
      </w:pPr>
      <w:r w:rsidRPr="00D01EAE">
        <w:rPr>
          <w:strike/>
          <w:color w:val="FF0000"/>
        </w:rPr>
        <w:t>Area Dinner</w:t>
      </w:r>
    </w:p>
    <w:p w:rsidR="00A80A17" w:rsidRDefault="00A80A17" w:rsidP="00A80A17">
      <w:pPr>
        <w:pStyle w:val="Heading1"/>
      </w:pPr>
      <w:r>
        <w:t>Thursday, October 20</w:t>
      </w:r>
    </w:p>
    <w:p w:rsidR="00A80A17" w:rsidRPr="00D74DEF" w:rsidRDefault="00A80A17" w:rsidP="00A80A17">
      <w:pPr>
        <w:pStyle w:val="ListParagraph"/>
        <w:numPr>
          <w:ilvl w:val="0"/>
          <w:numId w:val="4"/>
        </w:numPr>
        <w:rPr>
          <w:strike/>
        </w:rPr>
      </w:pPr>
      <w:r w:rsidRPr="00D74DEF">
        <w:rPr>
          <w:strike/>
        </w:rPr>
        <w:t>Agency surveys re plan for adoption of CSSM standards</w:t>
      </w:r>
    </w:p>
    <w:p w:rsidR="000B4957" w:rsidRDefault="00A80A17" w:rsidP="00A80A17">
      <w:pPr>
        <w:pStyle w:val="ListParagraph"/>
        <w:numPr>
          <w:ilvl w:val="0"/>
          <w:numId w:val="4"/>
        </w:numPr>
      </w:pPr>
      <w:r>
        <w:t xml:space="preserve">AOB </w:t>
      </w:r>
    </w:p>
    <w:p w:rsidR="00347E2B" w:rsidRPr="0080069D" w:rsidRDefault="00D676F2" w:rsidP="00347E2B">
      <w:pPr>
        <w:pStyle w:val="ListParagraph"/>
        <w:numPr>
          <w:ilvl w:val="1"/>
          <w:numId w:val="4"/>
        </w:numPr>
        <w:rPr>
          <w:strike/>
        </w:rPr>
      </w:pPr>
      <w:r w:rsidRPr="0080069D">
        <w:rPr>
          <w:strike/>
        </w:rPr>
        <w:t>Accountability standard</w:t>
      </w:r>
    </w:p>
    <w:p w:rsidR="00D676F2" w:rsidRPr="004051D0" w:rsidRDefault="00D676F2" w:rsidP="00347E2B">
      <w:pPr>
        <w:pStyle w:val="ListParagraph"/>
        <w:numPr>
          <w:ilvl w:val="1"/>
          <w:numId w:val="4"/>
        </w:numPr>
        <w:rPr>
          <w:strike/>
        </w:rPr>
      </w:pPr>
      <w:r w:rsidRPr="004051D0">
        <w:rPr>
          <w:strike/>
        </w:rPr>
        <w:t>Engagement with commerical serivce providers</w:t>
      </w:r>
    </w:p>
    <w:p w:rsidR="00D676F2" w:rsidRPr="001F6CB6" w:rsidRDefault="00D676F2" w:rsidP="00347E2B">
      <w:pPr>
        <w:pStyle w:val="ListParagraph"/>
        <w:numPr>
          <w:ilvl w:val="1"/>
          <w:numId w:val="4"/>
        </w:numPr>
        <w:rPr>
          <w:strike/>
        </w:rPr>
      </w:pPr>
      <w:r w:rsidRPr="001F6CB6">
        <w:rPr>
          <w:strike/>
        </w:rPr>
        <w:t>IOAG service catalog update (M. Gnat)</w:t>
      </w:r>
    </w:p>
    <w:p w:rsidR="00ED5DC4" w:rsidRPr="002719A5" w:rsidRDefault="00ED5DC4" w:rsidP="00347E2B">
      <w:pPr>
        <w:pStyle w:val="ListParagraph"/>
        <w:numPr>
          <w:ilvl w:val="1"/>
          <w:numId w:val="4"/>
        </w:numPr>
        <w:rPr>
          <w:strike/>
        </w:rPr>
      </w:pPr>
      <w:r w:rsidRPr="002719A5">
        <w:rPr>
          <w:strike/>
        </w:rPr>
        <w:t xml:space="preserve">Service Agreement XML Schema </w:t>
      </w:r>
    </w:p>
    <w:p w:rsidR="00A80A17" w:rsidRPr="00CA386E" w:rsidRDefault="00A80A17" w:rsidP="00A80A17">
      <w:pPr>
        <w:pStyle w:val="ListParagraph"/>
        <w:numPr>
          <w:ilvl w:val="0"/>
          <w:numId w:val="4"/>
        </w:numPr>
        <w:rPr>
          <w:strike/>
        </w:rPr>
      </w:pPr>
      <w:r w:rsidRPr="00CA386E">
        <w:rPr>
          <w:strike/>
        </w:rPr>
        <w:lastRenderedPageBreak/>
        <w:t>Action Items review</w:t>
      </w:r>
    </w:p>
    <w:p w:rsidR="00A80A17" w:rsidRPr="00CA386E" w:rsidRDefault="00A80A17" w:rsidP="00A80A17">
      <w:pPr>
        <w:pStyle w:val="ListParagraph"/>
        <w:numPr>
          <w:ilvl w:val="0"/>
          <w:numId w:val="4"/>
        </w:numPr>
        <w:rPr>
          <w:strike/>
        </w:rPr>
      </w:pPr>
      <w:r w:rsidRPr="00CA386E">
        <w:rPr>
          <w:strike/>
        </w:rPr>
        <w:t>Work plans, teleconference schedule to spring meetings</w:t>
      </w:r>
    </w:p>
    <w:p w:rsidR="00B64E56" w:rsidRPr="002719A5" w:rsidRDefault="00B64E56" w:rsidP="00A80A17">
      <w:pPr>
        <w:pStyle w:val="ListParagraph"/>
        <w:numPr>
          <w:ilvl w:val="0"/>
          <w:numId w:val="4"/>
        </w:numPr>
        <w:rPr>
          <w:b/>
          <w:color w:val="00B050"/>
        </w:rPr>
      </w:pPr>
      <w:r w:rsidRPr="00CA386E">
        <w:rPr>
          <w:b/>
          <w:strike/>
          <w:color w:val="00B050"/>
        </w:rPr>
        <w:t>CSS Area Dinner</w:t>
      </w:r>
    </w:p>
    <w:p w:rsidR="00A80A17" w:rsidRDefault="00A80A17" w:rsidP="00E9105E">
      <w:pPr>
        <w:pStyle w:val="Heading1"/>
      </w:pPr>
      <w:r>
        <w:t>Friday, October 21</w:t>
      </w:r>
    </w:p>
    <w:p w:rsidR="00E9105E" w:rsidRPr="00CA386E" w:rsidRDefault="000758AE" w:rsidP="00A80A17">
      <w:pPr>
        <w:pStyle w:val="ListParagraph"/>
        <w:numPr>
          <w:ilvl w:val="0"/>
          <w:numId w:val="5"/>
        </w:numPr>
        <w:rPr>
          <w:strike/>
        </w:rPr>
      </w:pPr>
      <w:r w:rsidRPr="00CA386E">
        <w:rPr>
          <w:strike/>
        </w:rPr>
        <w:t>Closing area plenary</w:t>
      </w:r>
      <w:r w:rsidR="00E9105E" w:rsidRPr="00CA386E">
        <w:rPr>
          <w:strike/>
        </w:rPr>
        <w:t xml:space="preserve"> (8:45 – 10:30)</w:t>
      </w:r>
    </w:p>
    <w:p w:rsidR="00E9105E" w:rsidRPr="00CA386E" w:rsidRDefault="00E9105E" w:rsidP="00A80A17">
      <w:pPr>
        <w:pStyle w:val="ListParagraph"/>
        <w:numPr>
          <w:ilvl w:val="0"/>
          <w:numId w:val="5"/>
        </w:numPr>
        <w:rPr>
          <w:strike/>
        </w:rPr>
      </w:pPr>
      <w:r w:rsidRPr="00CA386E">
        <w:rPr>
          <w:strike/>
        </w:rPr>
        <w:t xml:space="preserve">Closed WG Chairs session (10:45 – 12:30) </w:t>
      </w:r>
    </w:p>
    <w:p w:rsidR="00A80A17" w:rsidRPr="00A80A17" w:rsidRDefault="000758AE" w:rsidP="00A80A17">
      <w:pPr>
        <w:pStyle w:val="ListParagraph"/>
        <w:numPr>
          <w:ilvl w:val="0"/>
          <w:numId w:val="5"/>
        </w:numPr>
      </w:pPr>
      <w:r w:rsidRPr="00CA386E">
        <w:rPr>
          <w:strike/>
        </w:rPr>
        <w:t xml:space="preserve"> </w:t>
      </w:r>
      <w:r w:rsidR="00E9105E" w:rsidRPr="00CA386E">
        <w:rPr>
          <w:strike/>
        </w:rPr>
        <w:t xml:space="preserve">Boot camp (entire </w:t>
      </w:r>
      <w:r w:rsidR="00E9105E" w:rsidRPr="00CA386E">
        <w:rPr>
          <w:strike/>
        </w:rPr>
        <w:t>afternoon</w:t>
      </w:r>
      <w:r w:rsidR="00E9105E" w:rsidRPr="00CA386E">
        <w:rPr>
          <w:strike/>
        </w:rPr>
        <w:t>)</w:t>
      </w:r>
    </w:p>
    <w:sectPr w:rsidR="00A80A17" w:rsidRPr="00A8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0BD"/>
    <w:multiLevelType w:val="hybridMultilevel"/>
    <w:tmpl w:val="9822D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247E"/>
    <w:multiLevelType w:val="hybridMultilevel"/>
    <w:tmpl w:val="1D20B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26201"/>
    <w:multiLevelType w:val="hybridMultilevel"/>
    <w:tmpl w:val="062AF1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4DBA"/>
    <w:multiLevelType w:val="hybridMultilevel"/>
    <w:tmpl w:val="7084E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15BB"/>
    <w:multiLevelType w:val="hybridMultilevel"/>
    <w:tmpl w:val="990C0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EC"/>
    <w:rsid w:val="000101EC"/>
    <w:rsid w:val="000758AE"/>
    <w:rsid w:val="000B4957"/>
    <w:rsid w:val="00100893"/>
    <w:rsid w:val="001F6CB6"/>
    <w:rsid w:val="002719A5"/>
    <w:rsid w:val="00347E2B"/>
    <w:rsid w:val="00395EBC"/>
    <w:rsid w:val="004051D0"/>
    <w:rsid w:val="0045606F"/>
    <w:rsid w:val="00500E7D"/>
    <w:rsid w:val="0061202C"/>
    <w:rsid w:val="00691C03"/>
    <w:rsid w:val="00741C84"/>
    <w:rsid w:val="007734B8"/>
    <w:rsid w:val="00776880"/>
    <w:rsid w:val="007B5285"/>
    <w:rsid w:val="0080069D"/>
    <w:rsid w:val="008A4E32"/>
    <w:rsid w:val="0091429D"/>
    <w:rsid w:val="00935655"/>
    <w:rsid w:val="00946099"/>
    <w:rsid w:val="00A4383C"/>
    <w:rsid w:val="00A738EE"/>
    <w:rsid w:val="00A80A17"/>
    <w:rsid w:val="00AD6275"/>
    <w:rsid w:val="00B64E56"/>
    <w:rsid w:val="00C01673"/>
    <w:rsid w:val="00C50EFE"/>
    <w:rsid w:val="00C91BEE"/>
    <w:rsid w:val="00CA386E"/>
    <w:rsid w:val="00CA4695"/>
    <w:rsid w:val="00CE52B7"/>
    <w:rsid w:val="00D01EAE"/>
    <w:rsid w:val="00D22631"/>
    <w:rsid w:val="00D676F2"/>
    <w:rsid w:val="00D74DEF"/>
    <w:rsid w:val="00D812A7"/>
    <w:rsid w:val="00E45A14"/>
    <w:rsid w:val="00E9105E"/>
    <w:rsid w:val="00ED5DC4"/>
    <w:rsid w:val="00EF7F40"/>
    <w:rsid w:val="00F23725"/>
    <w:rsid w:val="00F44634"/>
    <w:rsid w:val="00F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092B"/>
  <w15:chartTrackingRefBased/>
  <w15:docId w15:val="{12280135-EE2C-4AB1-97AA-5516D8D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0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0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0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19C13F5234A43A6B360F5DBB76A87" ma:contentTypeVersion="1" ma:contentTypeDescription="Create a new document." ma:contentTypeScope="" ma:versionID="2ec741695a9a4fd69fe0de2abc0ce0a2">
  <xsd:schema xmlns:xsd="http://www.w3.org/2001/XMLSchema" xmlns:xs="http://www.w3.org/2001/XMLSchema" xmlns:p="http://schemas.microsoft.com/office/2006/metadata/properties" xmlns:ns2="e738c1dd-527b-462d-8f99-0f1c6192028f" targetNamespace="http://schemas.microsoft.com/office/2006/metadata/properties" ma:root="true" ma:fieldsID="018601a662b052e221faacd66e60b3f1" ns2:_="">
    <xsd:import namespace="e738c1dd-527b-462d-8f99-0f1c6192028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8c1dd-527b-462d-8f99-0f1c6192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2D868-3FCA-4121-8F19-52893A6D6508}"/>
</file>

<file path=customXml/itemProps2.xml><?xml version="1.0" encoding="utf-8"?>
<ds:datastoreItem xmlns:ds="http://schemas.openxmlformats.org/officeDocument/2006/customXml" ds:itemID="{87B6B62B-EEC6-457E-A6E7-DD4417C0FA29}"/>
</file>

<file path=customXml/itemProps3.xml><?xml version="1.0" encoding="utf-8"?>
<ds:datastoreItem xmlns:ds="http://schemas.openxmlformats.org/officeDocument/2006/customXml" ds:itemID="{9C2E0C7A-371B-422D-A88D-128F647AC3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(US 3970)</dc:creator>
  <cp:keywords/>
  <dc:description/>
  <cp:lastModifiedBy>Barkley, Erik J (US 3970)</cp:lastModifiedBy>
  <cp:revision>4</cp:revision>
  <dcterms:created xsi:type="dcterms:W3CDTF">2022-10-19T15:34:00Z</dcterms:created>
  <dcterms:modified xsi:type="dcterms:W3CDTF">2022-11-01T17:06:00Z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0x01010062519C13F5234A43A6B360F5DBB76A87</vt:lpwstr>
  </property>
</Properties>
</file>